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47" w:rsidRPr="00350D47" w:rsidRDefault="00350D47" w:rsidP="00350D4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imes New Roman" w:eastAsia="Times New Roman" w:hAnsi="Times New Roman" w:cs="Times New Roman"/>
          <w:b/>
          <w:bCs/>
          <w:color w:val="493E24"/>
          <w:sz w:val="27"/>
          <w:lang w:eastAsia="ru-RU"/>
        </w:rPr>
        <w:t>Дистанционное обучение</w:t>
      </w:r>
    </w:p>
    <w:p w:rsidR="00350D47" w:rsidRPr="00350D47" w:rsidRDefault="00350D47" w:rsidP="00350D4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imes New Roman" w:eastAsia="Times New Roman" w:hAnsi="Times New Roman" w:cs="Times New Roman"/>
          <w:b/>
          <w:bCs/>
          <w:color w:val="493E24"/>
          <w:sz w:val="27"/>
          <w:lang w:eastAsia="ru-RU"/>
        </w:rPr>
        <w:t>29 января</w:t>
      </w:r>
    </w:p>
    <w:p w:rsidR="00350D47" w:rsidRPr="00350D47" w:rsidRDefault="00350D47" w:rsidP="00350D4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imes New Roman" w:eastAsia="Times New Roman" w:hAnsi="Times New Roman" w:cs="Times New Roman"/>
          <w:b/>
          <w:bCs/>
          <w:color w:val="0000CD"/>
          <w:sz w:val="27"/>
          <w:lang w:eastAsia="ru-RU"/>
        </w:rPr>
        <w:t>Литература </w:t>
      </w:r>
    </w:p>
    <w:p w:rsidR="00350D47" w:rsidRPr="00350D47" w:rsidRDefault="00350D47" w:rsidP="00350D4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ahoma" w:eastAsia="Times New Roman" w:hAnsi="Tahoma" w:cs="Tahoma"/>
          <w:color w:val="493E24"/>
          <w:sz w:val="20"/>
          <w:szCs w:val="20"/>
          <w:lang w:eastAsia="ru-RU"/>
        </w:rPr>
        <w:t> </w:t>
      </w:r>
    </w:p>
    <w:p w:rsidR="00350D47" w:rsidRPr="00350D47" w:rsidRDefault="00350D47" w:rsidP="00350D4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>1. Дать характеристику героям поэмы Н.А.Некрасова "Кому на Руси жить хорошо" (письменно). (</w:t>
      </w:r>
      <w:proofErr w:type="spellStart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>Яким</w:t>
      </w:r>
      <w:proofErr w:type="spellEnd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 xml:space="preserve"> Нагой, Савелий - "богатырь святорусский", </w:t>
      </w:r>
      <w:proofErr w:type="spellStart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>Ермила</w:t>
      </w:r>
      <w:proofErr w:type="spellEnd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 xml:space="preserve"> </w:t>
      </w:r>
      <w:proofErr w:type="spellStart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>Гирин</w:t>
      </w:r>
      <w:proofErr w:type="spellEnd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 xml:space="preserve">, Матрена Тимофеевна, Гриша </w:t>
      </w:r>
      <w:proofErr w:type="spellStart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>Добросклонов</w:t>
      </w:r>
      <w:proofErr w:type="spellEnd"/>
      <w:r w:rsidRPr="00350D47">
        <w:rPr>
          <w:rFonts w:ascii="Times New Roman" w:eastAsia="Times New Roman" w:hAnsi="Times New Roman" w:cs="Times New Roman"/>
          <w:color w:val="493E24"/>
          <w:sz w:val="27"/>
          <w:szCs w:val="27"/>
          <w:lang w:eastAsia="ru-RU"/>
        </w:rPr>
        <w:t>) </w:t>
      </w:r>
      <w:r w:rsidRPr="00350D47">
        <w:rPr>
          <w:rFonts w:ascii="Times New Roman" w:eastAsia="Times New Roman" w:hAnsi="Times New Roman" w:cs="Times New Roman"/>
          <w:b/>
          <w:bCs/>
          <w:color w:val="FF0000"/>
          <w:sz w:val="27"/>
          <w:lang w:eastAsia="ru-RU"/>
        </w:rPr>
        <w:t>Тетрадь сдать 5 февраля на проверку!</w:t>
      </w:r>
    </w:p>
    <w:p w:rsidR="00350D47" w:rsidRPr="00350D47" w:rsidRDefault="00350D47" w:rsidP="00350D4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imes New Roman" w:eastAsia="Times New Roman" w:hAnsi="Times New Roman" w:cs="Times New Roman"/>
          <w:b/>
          <w:bCs/>
          <w:color w:val="493E24"/>
          <w:sz w:val="27"/>
          <w:lang w:eastAsia="ru-RU"/>
        </w:rPr>
        <w:t>1 февраля</w:t>
      </w:r>
    </w:p>
    <w:p w:rsidR="00350D47" w:rsidRPr="00350D47" w:rsidRDefault="00350D47" w:rsidP="00350D4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Выучить наизусть отрывок из поэмы "Кому на Руси жить хорошо"</w:t>
      </w:r>
    </w:p>
    <w:p w:rsidR="00350D47" w:rsidRPr="00350D47" w:rsidRDefault="00350D47" w:rsidP="00350D4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350D47">
        <w:rPr>
          <w:rFonts w:ascii="Tahoma" w:eastAsia="Times New Roman" w:hAnsi="Tahoma" w:cs="Tahoma"/>
          <w:color w:val="493E24"/>
          <w:sz w:val="20"/>
          <w:szCs w:val="20"/>
          <w:lang w:eastAsia="ru-RU"/>
        </w:rPr>
        <w:br/>
        <w:t> </w:t>
      </w:r>
    </w:p>
    <w:p w:rsidR="00350D47" w:rsidRPr="00350D47" w:rsidRDefault="00350D47" w:rsidP="00350D47">
      <w:pPr>
        <w:pBdr>
          <w:bottom w:val="single" w:sz="6" w:space="0" w:color="AAAAAA"/>
        </w:pBdr>
        <w:shd w:val="clear" w:color="auto" w:fill="F8F8FF"/>
        <w:spacing w:before="72" w:after="0" w:line="403" w:lineRule="atLeast"/>
        <w:outlineLvl w:val="3"/>
        <w:rPr>
          <w:rFonts w:ascii="Cambria" w:eastAsia="Times New Roman" w:hAnsi="Cambria" w:cs="Times New Roman"/>
          <w:color w:val="493E24"/>
          <w:sz w:val="25"/>
          <w:szCs w:val="25"/>
          <w:lang w:eastAsia="ru-RU"/>
        </w:rPr>
      </w:pPr>
      <w:r w:rsidRPr="00350D47">
        <w:rPr>
          <w:rFonts w:ascii="Cambria" w:eastAsia="Times New Roman" w:hAnsi="Cambria" w:cs="Times New Roman"/>
          <w:color w:val="493E24"/>
          <w:sz w:val="25"/>
          <w:lang w:eastAsia="ru-RU"/>
        </w:rPr>
        <w:t>РУСЬ</w:t>
      </w:r>
    </w:p>
    <w:p w:rsidR="00350D47" w:rsidRPr="00350D47" w:rsidRDefault="00350D47" w:rsidP="00350D47">
      <w:pPr>
        <w:shd w:val="clear" w:color="auto" w:fill="F8F8FF"/>
        <w:spacing w:before="120" w:after="120" w:line="403" w:lineRule="atLeast"/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</w:pP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 </w:t>
      </w:r>
    </w:p>
    <w:p w:rsidR="00350D47" w:rsidRPr="00350D47" w:rsidRDefault="00350D47" w:rsidP="00350D47">
      <w:pPr>
        <w:shd w:val="clear" w:color="auto" w:fill="F8F8FF"/>
        <w:spacing w:after="0" w:line="403" w:lineRule="atLeast"/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</w:pP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Ты и убогая,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обильная,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могучая,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бессильная,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Матушка Русь!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В рабстве спасенное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Сердце свободное —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Золото, золото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Сердце народное!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Сила народная,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Сила могучая —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Совесть спокойная,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proofErr w:type="gramStart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Правда</w:t>
      </w:r>
      <w:proofErr w:type="gramEnd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 xml:space="preserve"> живучая!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Сила с неправдою</w:t>
      </w:r>
      <w:proofErr w:type="gramStart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Н</w:t>
      </w:r>
      <w:proofErr w:type="gramEnd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е уживается,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Жертва неправдою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lastRenderedPageBreak/>
        <w:t>Не вызывается,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Русь не шелохнется,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Русь — как убитая!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А загорелась в ней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Искра сокрытая,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 xml:space="preserve">Встали — </w:t>
      </w:r>
      <w:proofErr w:type="spellStart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небужены</w:t>
      </w:r>
      <w:proofErr w:type="spellEnd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 xml:space="preserve">Вышли — </w:t>
      </w:r>
      <w:proofErr w:type="spellStart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непрошены</w:t>
      </w:r>
      <w:proofErr w:type="spellEnd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Жита по зернышку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Горы наношены!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 xml:space="preserve">Рать </w:t>
      </w:r>
      <w:proofErr w:type="gramStart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подымается</w:t>
      </w:r>
      <w:proofErr w:type="gramEnd"/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Неисчислимая!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Сила в ней скажется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Несокрушимая!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убогая,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обильная,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забитая,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Ты и всесильная,</w:t>
      </w: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br/>
        <w:t>Матушка Русь!</w:t>
      </w:r>
    </w:p>
    <w:p w:rsidR="00350D47" w:rsidRPr="00350D47" w:rsidRDefault="00350D47" w:rsidP="00350D47">
      <w:pPr>
        <w:shd w:val="clear" w:color="auto" w:fill="F8F8FF"/>
        <w:spacing w:after="0" w:line="403" w:lineRule="atLeast"/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</w:pPr>
      <w:r w:rsidRPr="00350D47">
        <w:rPr>
          <w:rFonts w:ascii="Cambria" w:eastAsia="Times New Roman" w:hAnsi="Cambria" w:cs="Times New Roman"/>
          <w:color w:val="252525"/>
          <w:sz w:val="25"/>
          <w:szCs w:val="25"/>
          <w:lang w:eastAsia="ru-RU"/>
        </w:rPr>
        <w:t> </w:t>
      </w:r>
    </w:p>
    <w:p w:rsidR="008A0BB4" w:rsidRDefault="008A0BB4"/>
    <w:sectPr w:rsidR="008A0BB4" w:rsidSect="008A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D47"/>
    <w:rsid w:val="00350D47"/>
    <w:rsid w:val="008A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B4"/>
  </w:style>
  <w:style w:type="paragraph" w:styleId="4">
    <w:name w:val="heading 4"/>
    <w:basedOn w:val="a"/>
    <w:link w:val="40"/>
    <w:uiPriority w:val="9"/>
    <w:qFormat/>
    <w:rsid w:val="00350D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50D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5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0D47"/>
    <w:rPr>
      <w:b/>
      <w:bCs/>
    </w:rPr>
  </w:style>
  <w:style w:type="character" w:customStyle="1" w:styleId="mw-headline">
    <w:name w:val="mw-headline"/>
    <w:basedOn w:val="a0"/>
    <w:rsid w:val="00350D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К-203</dc:creator>
  <cp:lastModifiedBy>К-203</cp:lastModifiedBy>
  <cp:revision>1</cp:revision>
  <dcterms:created xsi:type="dcterms:W3CDTF">2016-01-29T06:54:00Z</dcterms:created>
  <dcterms:modified xsi:type="dcterms:W3CDTF">2016-01-29T06:54:00Z</dcterms:modified>
</cp:coreProperties>
</file>